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97" w:rsidRPr="00B74397" w:rsidRDefault="00B74397" w:rsidP="00B74397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B743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附件1：</w:t>
      </w:r>
    </w:p>
    <w:p w:rsidR="002D69B3" w:rsidRPr="00B74397" w:rsidRDefault="002F03BD" w:rsidP="002F29FC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云南中医学院</w:t>
      </w:r>
      <w:bookmarkStart w:id="0" w:name="_GoBack"/>
      <w:bookmarkEnd w:id="0"/>
      <w:r w:rsidR="00825635" w:rsidRPr="00B74397">
        <w:rPr>
          <w:rFonts w:ascii="黑体" w:eastAsia="黑体" w:hAnsi="黑体" w:hint="eastAsia"/>
          <w:b/>
          <w:sz w:val="30"/>
          <w:szCs w:val="30"/>
        </w:rPr>
        <w:t>校级教育科学研究</w:t>
      </w:r>
      <w:r w:rsidR="00B26339" w:rsidRPr="00B74397">
        <w:rPr>
          <w:rFonts w:ascii="黑体" w:eastAsia="黑体" w:hAnsi="黑体" w:hint="eastAsia"/>
          <w:b/>
          <w:sz w:val="30"/>
          <w:szCs w:val="30"/>
        </w:rPr>
        <w:t>应结</w:t>
      </w:r>
      <w:r w:rsidR="00825635" w:rsidRPr="00B74397">
        <w:rPr>
          <w:rFonts w:ascii="黑体" w:eastAsia="黑体" w:hAnsi="黑体" w:hint="eastAsia"/>
          <w:b/>
          <w:sz w:val="30"/>
          <w:szCs w:val="30"/>
        </w:rPr>
        <w:t>课题</w:t>
      </w:r>
    </w:p>
    <w:tbl>
      <w:tblPr>
        <w:tblW w:w="8632" w:type="dxa"/>
        <w:tblLayout w:type="fixed"/>
        <w:tblLook w:val="04A0" w:firstRow="1" w:lastRow="0" w:firstColumn="1" w:lastColumn="0" w:noHBand="0" w:noVBand="1"/>
      </w:tblPr>
      <w:tblGrid>
        <w:gridCol w:w="763"/>
        <w:gridCol w:w="1269"/>
        <w:gridCol w:w="1363"/>
        <w:gridCol w:w="3614"/>
        <w:gridCol w:w="1623"/>
      </w:tblGrid>
      <w:tr w:rsidR="002D69B3" w:rsidRPr="00B74397">
        <w:trPr>
          <w:trHeight w:val="4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B3" w:rsidRPr="002465DF" w:rsidRDefault="00825635" w:rsidP="002465D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465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9B3" w:rsidRPr="00B74397" w:rsidRDefault="008256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课题编号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B3" w:rsidRPr="00B74397" w:rsidRDefault="008256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B3" w:rsidRPr="00B74397" w:rsidRDefault="008256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9B3" w:rsidRPr="00B74397" w:rsidRDefault="0082563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课题类别</w:t>
            </w:r>
          </w:p>
        </w:tc>
      </w:tr>
      <w:tr w:rsidR="002465DF" w:rsidRPr="00B74397">
        <w:trPr>
          <w:trHeight w:val="4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ZZ160102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高洁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云南中医学院教学质量评价信息化建设研究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重大招标课题</w:t>
            </w:r>
          </w:p>
        </w:tc>
      </w:tr>
      <w:tr w:rsidR="002465DF" w:rsidRPr="00B74397">
        <w:trPr>
          <w:trHeight w:val="4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ZD160201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陈宗翰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云南中医学院医学类专业本科生实践教学评价体系的改革研究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2465DF" w:rsidRPr="00B74397">
        <w:trPr>
          <w:trHeight w:val="4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ZD160202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金亚菊</w:t>
            </w:r>
            <w:proofErr w:type="gramEnd"/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大健康环境下具有中医特色养生康复人才培养结构优化研究 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2465DF" w:rsidRPr="00B74397">
        <w:trPr>
          <w:trHeight w:val="4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ZD160206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李明泓</w:t>
            </w:r>
            <w:proofErr w:type="gramEnd"/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基于翻转课堂的生理学研讨式教学方法研究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2465DF" w:rsidRPr="00B74397">
        <w:trPr>
          <w:trHeight w:val="4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YB160309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张树媛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农村订单定向医学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生专业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认同与学习状况的实证研究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40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YB160313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保丽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“互联网+教育”趋势下中医药院校学生信息素养培养路径研究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 w:rsidP="00471D6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ZD170201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杨竹雅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基于混合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云模式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的《中药鉴定学》课程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微信公众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平台的初步建设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ZD170202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云南中医学院本科课程混合式教学改革的成效分析及持续改进研究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ZD170203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郭晓梅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云南中医学院中医类别执业医师考试现状及对策研究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ZD170204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崔茂应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大数据理念和技术背景下的智慧教材教学平台的构建及应用研究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ZD170205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赵洁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移动学习环境下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微信支持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的翻转课堂在内科护理学中的实践研究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重点课题</w:t>
            </w:r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王丽霞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本科护生临床实习期职业认同感现状及促进策略研究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儒家生态思想对中医药学生生态道德教育的影响研究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林玉萍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WPBL教学法在药学类专业基础课实验教学中的应用初探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陈迪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基于微课的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翻转课堂模式在《食品机械与设备》课程教学中的应用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形成性评价在分析化学教学中对学生自主学习能力的影响研究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于博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关于我校本科生消费观念和网络信贷现状及对策研究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孙瑞芬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地方性高等医学院校大型仪器设备开放共享模式探索研究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杨兴鑫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LBL-CBL-PBL-RBL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四轨教学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模式在药物分析教学中的整合与运用  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YB170309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马凤丽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形成性评价对大学生创新能力培养的反拨效应研究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陈 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嵘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元认知框架下的生理学形成性评价教学模式及其择时研究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42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倪广惠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中医院校本科生科研能力培养研究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4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柯瑾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微课在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药剂学教学中的应用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546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虎春艳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SPOC翻转课堂教学中形成性评价体系的构建探索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中医药院校泰语选修课课堂教学法对策研究 ——以云南中医院为例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46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冯晓异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中医学专业教改班实施导师制的探索与思考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YB170316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王雪梅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以执业医师考核为导向的中医诊断学本科教育改革研究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YB170317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高校直属公立医院关键风险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点内部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控制研究—以云南中医学院第一附属医院为例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YB170318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趣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体验式学习应用于《妇产科护理学》对提升本科护生人文关怀品质的作用研究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YB170319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郭沛鑫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基于立体化科研训练培养本科创新人才的教学模式研究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51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YB170320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廖承成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中医皮肤性病学直观性教学研究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YB170321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</w:t>
            </w: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一纾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中医硕士专业学位研究生复试评价指标体系构建——以云南中医学院为例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44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YB170322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程建军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功能解剖学PBL教学法的对照研究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YB170323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吴淑昆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《基础护理学》教学实验学生操作视频作业的应用研究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67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YB170324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黄敏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TBL结合标准化病人教学法在中医院校普通外科临床实习中的应用研究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  <w:tr w:rsidR="002465DF" w:rsidRPr="00B74397">
        <w:trPr>
          <w:trHeight w:val="469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2465DF" w:rsidRDefault="002465DF" w:rsidP="002465D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2465DF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YB170325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毕怀梅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中医护理技能SOP规范化研究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5DF" w:rsidRPr="00B74397" w:rsidRDefault="002465DF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gramStart"/>
            <w:r w:rsidRPr="00B7439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一般课题</w:t>
            </w:r>
            <w:proofErr w:type="gramEnd"/>
          </w:p>
        </w:tc>
      </w:tr>
    </w:tbl>
    <w:p w:rsidR="002D69B3" w:rsidRDefault="002D69B3"/>
    <w:sectPr w:rsidR="002D6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E6" w:rsidRDefault="009B7CE6" w:rsidP="002F03BD">
      <w:r>
        <w:separator/>
      </w:r>
    </w:p>
  </w:endnote>
  <w:endnote w:type="continuationSeparator" w:id="0">
    <w:p w:rsidR="009B7CE6" w:rsidRDefault="009B7CE6" w:rsidP="002F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E6" w:rsidRDefault="009B7CE6" w:rsidP="002F03BD">
      <w:r>
        <w:separator/>
      </w:r>
    </w:p>
  </w:footnote>
  <w:footnote w:type="continuationSeparator" w:id="0">
    <w:p w:rsidR="009B7CE6" w:rsidRDefault="009B7CE6" w:rsidP="002F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22B"/>
    <w:rsid w:val="00092830"/>
    <w:rsid w:val="001078EE"/>
    <w:rsid w:val="00187331"/>
    <w:rsid w:val="002319C7"/>
    <w:rsid w:val="0023422B"/>
    <w:rsid w:val="002465DF"/>
    <w:rsid w:val="0025019E"/>
    <w:rsid w:val="002D57C0"/>
    <w:rsid w:val="002D69B3"/>
    <w:rsid w:val="002F03BD"/>
    <w:rsid w:val="002F29FC"/>
    <w:rsid w:val="00376C51"/>
    <w:rsid w:val="00417378"/>
    <w:rsid w:val="00471AED"/>
    <w:rsid w:val="004D7F94"/>
    <w:rsid w:val="004F7A5B"/>
    <w:rsid w:val="00523073"/>
    <w:rsid w:val="00545F78"/>
    <w:rsid w:val="005A5F1E"/>
    <w:rsid w:val="005B796C"/>
    <w:rsid w:val="00624EBE"/>
    <w:rsid w:val="00631796"/>
    <w:rsid w:val="006549AF"/>
    <w:rsid w:val="006771C0"/>
    <w:rsid w:val="006C35B9"/>
    <w:rsid w:val="006C3A58"/>
    <w:rsid w:val="006E7BFE"/>
    <w:rsid w:val="007464E4"/>
    <w:rsid w:val="00781283"/>
    <w:rsid w:val="007A3905"/>
    <w:rsid w:val="007A5679"/>
    <w:rsid w:val="007E4108"/>
    <w:rsid w:val="00825635"/>
    <w:rsid w:val="008258E4"/>
    <w:rsid w:val="00862029"/>
    <w:rsid w:val="00867056"/>
    <w:rsid w:val="0093426C"/>
    <w:rsid w:val="009B7CE6"/>
    <w:rsid w:val="009F59B5"/>
    <w:rsid w:val="00A05885"/>
    <w:rsid w:val="00AF33D6"/>
    <w:rsid w:val="00B26339"/>
    <w:rsid w:val="00B342DC"/>
    <w:rsid w:val="00B74397"/>
    <w:rsid w:val="00B74C20"/>
    <w:rsid w:val="00BF6334"/>
    <w:rsid w:val="00C11BA7"/>
    <w:rsid w:val="00C31EE1"/>
    <w:rsid w:val="00CB4B08"/>
    <w:rsid w:val="00CF2D86"/>
    <w:rsid w:val="00D00BD4"/>
    <w:rsid w:val="00D90043"/>
    <w:rsid w:val="00DB0568"/>
    <w:rsid w:val="00DE3041"/>
    <w:rsid w:val="00E67363"/>
    <w:rsid w:val="00E7437F"/>
    <w:rsid w:val="00ED6C7E"/>
    <w:rsid w:val="00EE2AA2"/>
    <w:rsid w:val="00EE4DF8"/>
    <w:rsid w:val="00F01FE8"/>
    <w:rsid w:val="00F8736D"/>
    <w:rsid w:val="00FB72F6"/>
    <w:rsid w:val="31504924"/>
    <w:rsid w:val="468F5750"/>
    <w:rsid w:val="4E1860AD"/>
    <w:rsid w:val="78AE3A9D"/>
    <w:rsid w:val="7EF0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1488</Characters>
  <Application>Microsoft Office Word</Application>
  <DocSecurity>0</DocSecurity>
  <Lines>12</Lines>
  <Paragraphs>3</Paragraphs>
  <ScaleCrop>false</ScaleCrop>
  <Company>china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韩欣欣</dc:creator>
  <cp:lastModifiedBy>韩欣欣</cp:lastModifiedBy>
  <cp:revision>9</cp:revision>
  <dcterms:created xsi:type="dcterms:W3CDTF">2018-05-31T06:27:00Z</dcterms:created>
  <dcterms:modified xsi:type="dcterms:W3CDTF">2018-06-04T08:24:00Z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2052-10.1.0.7346</vt:lpwstr>
  </property>
</Properties>
</file>