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AD" w:rsidRDefault="008F3F0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云南中医学院2018年度教育科学研究课题</w:t>
      </w:r>
    </w:p>
    <w:p w:rsidR="009140AD" w:rsidRDefault="008F3F0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申报指南</w:t>
      </w:r>
    </w:p>
    <w:p w:rsidR="002C1721" w:rsidRDefault="002C1721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1.</w:t>
      </w:r>
      <w:r w:rsidR="002C1721" w:rsidRP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 xml:space="preserve"> </w:t>
      </w:r>
      <w:r w:rsid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*以五大发展理念为引领，推进云南中医学院内涵式发展研究</w:t>
      </w: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*</w:t>
      </w:r>
      <w:r w:rsid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加快一流学科、一流专业、一流人才建设的理论创新与实践路径研究</w:t>
      </w:r>
    </w:p>
    <w:p w:rsidR="009140AD" w:rsidRDefault="008F3F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3.</w:t>
      </w:r>
      <w:r w:rsidR="002C1721" w:rsidRP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 xml:space="preserve"> </w:t>
      </w:r>
      <w:r w:rsid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*</w:t>
      </w:r>
      <w:r>
        <w:rPr>
          <w:rFonts w:ascii="仿宋" w:eastAsia="仿宋" w:hAnsi="仿宋"/>
          <w:sz w:val="28"/>
          <w:szCs w:val="28"/>
        </w:rPr>
        <w:t>深化</w:t>
      </w:r>
      <w:proofErr w:type="gramStart"/>
      <w:r>
        <w:rPr>
          <w:rFonts w:ascii="仿宋" w:eastAsia="仿宋" w:hAnsi="仿宋"/>
          <w:sz w:val="28"/>
          <w:szCs w:val="28"/>
        </w:rPr>
        <w:t>医</w:t>
      </w:r>
      <w:proofErr w:type="gramEnd"/>
      <w:r>
        <w:rPr>
          <w:rFonts w:ascii="仿宋" w:eastAsia="仿宋" w:hAnsi="仿宋"/>
          <w:sz w:val="28"/>
          <w:szCs w:val="28"/>
        </w:rPr>
        <w:t>教协同和临床医学教育改革</w:t>
      </w: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研究</w:t>
      </w: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2C1721" w:rsidRP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 xml:space="preserve"> </w:t>
      </w:r>
      <w:r w:rsidR="002C1721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*</w:t>
      </w: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实践教学基地的准入、建设、评价与淘汰机制研究</w:t>
      </w:r>
    </w:p>
    <w:p w:rsidR="009140AD" w:rsidRDefault="008F3F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8305CF" w:rsidRPr="008305CF">
        <w:rPr>
          <w:rFonts w:ascii="仿宋" w:eastAsia="仿宋" w:hAnsi="仿宋" w:hint="eastAsia"/>
          <w:sz w:val="28"/>
          <w:szCs w:val="28"/>
        </w:rPr>
        <w:t xml:space="preserve"> </w:t>
      </w:r>
      <w:r w:rsidR="008305CF">
        <w:rPr>
          <w:rFonts w:ascii="仿宋" w:eastAsia="仿宋" w:hAnsi="仿宋" w:hint="eastAsia"/>
          <w:sz w:val="28"/>
          <w:szCs w:val="28"/>
        </w:rPr>
        <w:t>*</w:t>
      </w:r>
      <w:r w:rsidR="002C1721">
        <w:rPr>
          <w:rFonts w:ascii="仿宋" w:eastAsia="仿宋" w:hAnsi="仿宋" w:hint="eastAsia"/>
          <w:sz w:val="28"/>
          <w:szCs w:val="28"/>
        </w:rPr>
        <w:t>云南</w:t>
      </w:r>
      <w:r>
        <w:rPr>
          <w:rFonts w:ascii="仿宋" w:eastAsia="仿宋" w:hAnsi="仿宋" w:hint="eastAsia"/>
          <w:sz w:val="28"/>
          <w:szCs w:val="28"/>
        </w:rPr>
        <w:t>民族医药传承发展研究</w:t>
      </w:r>
    </w:p>
    <w:p w:rsidR="009140AD" w:rsidRDefault="008F3F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6.专业课程体系建设与区域产业人才需求研究</w:t>
      </w: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7.考试改革研究</w:t>
      </w: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人才培养模式创新研究</w:t>
      </w:r>
    </w:p>
    <w:p w:rsidR="009140AD" w:rsidRDefault="008F3F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9.完善教育质量保障体系及自我评估体系研究</w:t>
      </w:r>
    </w:p>
    <w:p w:rsidR="009140AD" w:rsidRDefault="008F3F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10.推进创新创业教育的路径研究</w:t>
      </w:r>
    </w:p>
    <w:p w:rsidR="009140AD" w:rsidRDefault="008F3F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11.</w:t>
      </w:r>
      <w:r>
        <w:rPr>
          <w:rFonts w:ascii="仿宋" w:eastAsia="仿宋" w:hAnsi="仿宋" w:hint="eastAsia"/>
          <w:sz w:val="28"/>
          <w:szCs w:val="28"/>
        </w:rPr>
        <w:t>“一带一路”与中医药高等教育研究</w:t>
      </w: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/>
          <w:sz w:val="28"/>
          <w:szCs w:val="28"/>
          <w:shd w:val="clear" w:color="auto" w:fill="FFFFFF"/>
        </w:rPr>
        <w:t>.滇南医学传承发展研究</w:t>
      </w:r>
    </w:p>
    <w:p w:rsidR="009140AD" w:rsidRDefault="008F3F00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13.</w:t>
      </w:r>
      <w:r>
        <w:rPr>
          <w:rFonts w:ascii="仿宋" w:eastAsia="仿宋" w:hAnsi="仿宋" w:cs="宋体"/>
          <w:sz w:val="28"/>
          <w:szCs w:val="28"/>
          <w:shd w:val="clear" w:color="auto" w:fill="FFFFFF"/>
        </w:rPr>
        <w:t>中医药原创思维培养研究</w:t>
      </w:r>
    </w:p>
    <w:p w:rsidR="002C1721" w:rsidRDefault="002C1721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  <w:highlight w:val="yellow"/>
          <w:shd w:val="clear" w:color="auto" w:fill="FFFFFF"/>
        </w:rPr>
      </w:pPr>
      <w:bookmarkStart w:id="0" w:name="_GoBack"/>
      <w:bookmarkEnd w:id="0"/>
    </w:p>
    <w:p w:rsidR="009140AD" w:rsidRPr="00553D17" w:rsidRDefault="002C1721" w:rsidP="00553D17">
      <w:pPr>
        <w:spacing w:line="360" w:lineRule="auto"/>
        <w:rPr>
          <w:rFonts w:ascii="仿宋" w:eastAsia="仿宋" w:hAnsi="仿宋" w:cs="宋体"/>
          <w:b/>
          <w:sz w:val="28"/>
          <w:szCs w:val="28"/>
          <w:shd w:val="clear" w:color="auto" w:fill="FFFFFF"/>
        </w:rPr>
      </w:pPr>
      <w:r w:rsidRPr="00553D17">
        <w:rPr>
          <w:rFonts w:ascii="仿宋" w:eastAsia="仿宋" w:hAnsi="仿宋" w:cs="宋体" w:hint="eastAsia"/>
          <w:b/>
          <w:sz w:val="28"/>
          <w:szCs w:val="28"/>
          <w:shd w:val="clear" w:color="auto" w:fill="FFFFFF"/>
        </w:rPr>
        <w:t>附注：1.</w:t>
      </w:r>
      <w:r w:rsidR="008F3F00" w:rsidRPr="00553D17">
        <w:rPr>
          <w:rFonts w:ascii="仿宋" w:eastAsia="仿宋" w:hAnsi="仿宋" w:cs="宋体" w:hint="eastAsia"/>
          <w:b/>
          <w:sz w:val="28"/>
          <w:szCs w:val="28"/>
          <w:shd w:val="clear" w:color="auto" w:fill="FFFFFF"/>
        </w:rPr>
        <w:t>重大项目、重点项目仅在带*号的指南中考虑。</w:t>
      </w:r>
    </w:p>
    <w:p w:rsidR="002C1721" w:rsidRPr="00553D17" w:rsidRDefault="00553D17" w:rsidP="00553D17">
      <w:pPr>
        <w:spacing w:line="360" w:lineRule="auto"/>
        <w:ind w:firstLineChars="200" w:firstLine="562"/>
        <w:rPr>
          <w:rFonts w:ascii="仿宋" w:eastAsia="仿宋" w:hAnsi="仿宋" w:cs="宋体"/>
          <w:b/>
          <w:sz w:val="28"/>
          <w:szCs w:val="28"/>
          <w:shd w:val="clear" w:color="auto" w:fill="FFFFFF"/>
        </w:rPr>
      </w:pPr>
      <w:r w:rsidRPr="00553D17">
        <w:rPr>
          <w:rFonts w:ascii="仿宋" w:eastAsia="仿宋" w:hAnsi="仿宋" w:cs="宋体" w:hint="eastAsia"/>
          <w:b/>
          <w:sz w:val="28"/>
          <w:szCs w:val="28"/>
          <w:shd w:val="clear" w:color="auto" w:fill="FFFFFF"/>
        </w:rPr>
        <w:t xml:space="preserve">  </w:t>
      </w:r>
      <w:r w:rsidR="002C1721" w:rsidRPr="00553D17">
        <w:rPr>
          <w:rFonts w:ascii="仿宋" w:eastAsia="仿宋" w:hAnsi="仿宋" w:cs="宋体" w:hint="eastAsia"/>
          <w:b/>
          <w:sz w:val="28"/>
          <w:szCs w:val="28"/>
          <w:shd w:val="clear" w:color="auto" w:fill="FFFFFF"/>
        </w:rPr>
        <w:t>2.以上指南均为选题内容的大方向，不是具体项目名称，申</w:t>
      </w:r>
      <w:r w:rsidR="008305CF" w:rsidRPr="00553D17">
        <w:rPr>
          <w:rFonts w:ascii="仿宋" w:eastAsia="仿宋" w:hAnsi="仿宋" w:cs="宋体" w:hint="eastAsia"/>
          <w:b/>
          <w:sz w:val="28"/>
          <w:szCs w:val="28"/>
          <w:shd w:val="clear" w:color="auto" w:fill="FFFFFF"/>
        </w:rPr>
        <w:t>请</w:t>
      </w:r>
      <w:r w:rsidR="002C1721" w:rsidRPr="00553D17">
        <w:rPr>
          <w:rFonts w:ascii="仿宋" w:eastAsia="仿宋" w:hAnsi="仿宋" w:cs="宋体" w:hint="eastAsia"/>
          <w:b/>
          <w:sz w:val="28"/>
          <w:szCs w:val="28"/>
          <w:shd w:val="clear" w:color="auto" w:fill="FFFFFF"/>
        </w:rPr>
        <w:t>者应参考本项目指南，根据学校和个人的实际情况确定具体申报项目。</w:t>
      </w:r>
    </w:p>
    <w:p w:rsidR="009140AD" w:rsidRDefault="009140AD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</w:p>
    <w:p w:rsidR="009140AD" w:rsidRDefault="009140AD">
      <w:pPr>
        <w:spacing w:line="360" w:lineRule="auto"/>
        <w:rPr>
          <w:rFonts w:ascii="仿宋" w:eastAsia="仿宋" w:hAnsi="仿宋" w:cs="宋体"/>
          <w:sz w:val="28"/>
          <w:szCs w:val="28"/>
          <w:shd w:val="clear" w:color="auto" w:fill="FFFFFF"/>
        </w:rPr>
      </w:pPr>
    </w:p>
    <w:sectPr w:rsidR="009140AD" w:rsidSect="009140A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7A" w:rsidRDefault="005F527A" w:rsidP="002C1721">
      <w:r>
        <w:separator/>
      </w:r>
    </w:p>
  </w:endnote>
  <w:endnote w:type="continuationSeparator" w:id="0">
    <w:p w:rsidR="005F527A" w:rsidRDefault="005F527A" w:rsidP="002C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7A" w:rsidRDefault="005F527A" w:rsidP="002C1721">
      <w:r>
        <w:separator/>
      </w:r>
    </w:p>
  </w:footnote>
  <w:footnote w:type="continuationSeparator" w:id="0">
    <w:p w:rsidR="005F527A" w:rsidRDefault="005F527A" w:rsidP="002C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0CF"/>
    <w:rsid w:val="000826E9"/>
    <w:rsid w:val="00084000"/>
    <w:rsid w:val="000D19FB"/>
    <w:rsid w:val="001032F4"/>
    <w:rsid w:val="001B7459"/>
    <w:rsid w:val="001D4212"/>
    <w:rsid w:val="001F2E98"/>
    <w:rsid w:val="00214497"/>
    <w:rsid w:val="00275D01"/>
    <w:rsid w:val="00283E59"/>
    <w:rsid w:val="00286FB9"/>
    <w:rsid w:val="002A1E4F"/>
    <w:rsid w:val="002C1721"/>
    <w:rsid w:val="003323C7"/>
    <w:rsid w:val="00342C4D"/>
    <w:rsid w:val="003447A8"/>
    <w:rsid w:val="003B6E97"/>
    <w:rsid w:val="003F2E93"/>
    <w:rsid w:val="004104B8"/>
    <w:rsid w:val="0048775D"/>
    <w:rsid w:val="004C1EED"/>
    <w:rsid w:val="004F70AE"/>
    <w:rsid w:val="0054770C"/>
    <w:rsid w:val="00553D17"/>
    <w:rsid w:val="0057475A"/>
    <w:rsid w:val="0058198B"/>
    <w:rsid w:val="005C5BD8"/>
    <w:rsid w:val="005C7300"/>
    <w:rsid w:val="005E164E"/>
    <w:rsid w:val="005F527A"/>
    <w:rsid w:val="00627B60"/>
    <w:rsid w:val="006D35A9"/>
    <w:rsid w:val="00761940"/>
    <w:rsid w:val="00786F63"/>
    <w:rsid w:val="007969E6"/>
    <w:rsid w:val="007D0991"/>
    <w:rsid w:val="007D2088"/>
    <w:rsid w:val="008001CB"/>
    <w:rsid w:val="00804BA6"/>
    <w:rsid w:val="00810181"/>
    <w:rsid w:val="00821C22"/>
    <w:rsid w:val="00825316"/>
    <w:rsid w:val="008305CF"/>
    <w:rsid w:val="00856028"/>
    <w:rsid w:val="00857E93"/>
    <w:rsid w:val="008609F4"/>
    <w:rsid w:val="008F3F00"/>
    <w:rsid w:val="009140AD"/>
    <w:rsid w:val="009151A9"/>
    <w:rsid w:val="00927D0C"/>
    <w:rsid w:val="009407DA"/>
    <w:rsid w:val="0095653D"/>
    <w:rsid w:val="00961B3B"/>
    <w:rsid w:val="009D3F47"/>
    <w:rsid w:val="009F7AF0"/>
    <w:rsid w:val="00A05A40"/>
    <w:rsid w:val="00A8425C"/>
    <w:rsid w:val="00B150E6"/>
    <w:rsid w:val="00B162F4"/>
    <w:rsid w:val="00B550B1"/>
    <w:rsid w:val="00B670CF"/>
    <w:rsid w:val="00B7406E"/>
    <w:rsid w:val="00B76480"/>
    <w:rsid w:val="00B9407B"/>
    <w:rsid w:val="00BA2661"/>
    <w:rsid w:val="00BB2D57"/>
    <w:rsid w:val="00BF11E9"/>
    <w:rsid w:val="00BF6DDC"/>
    <w:rsid w:val="00C33F0B"/>
    <w:rsid w:val="00C630EE"/>
    <w:rsid w:val="00C81E50"/>
    <w:rsid w:val="00D01CB2"/>
    <w:rsid w:val="00D4627E"/>
    <w:rsid w:val="00D77B40"/>
    <w:rsid w:val="00E017CC"/>
    <w:rsid w:val="00E66166"/>
    <w:rsid w:val="00E754A6"/>
    <w:rsid w:val="00F040D0"/>
    <w:rsid w:val="00F04F06"/>
    <w:rsid w:val="00F77FC5"/>
    <w:rsid w:val="118F0D24"/>
    <w:rsid w:val="22FD61F7"/>
    <w:rsid w:val="250F1BC5"/>
    <w:rsid w:val="25C67D10"/>
    <w:rsid w:val="26FF4D02"/>
    <w:rsid w:val="327D52D9"/>
    <w:rsid w:val="4B283899"/>
    <w:rsid w:val="55263ADA"/>
    <w:rsid w:val="5F830235"/>
    <w:rsid w:val="63EC714C"/>
    <w:rsid w:val="7DC0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14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4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14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140A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140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40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140A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韩欣欣</dc:creator>
  <cp:lastModifiedBy>韩欣欣</cp:lastModifiedBy>
  <cp:revision>67</cp:revision>
  <cp:lastPrinted>2018-03-08T03:08:00Z</cp:lastPrinted>
  <dcterms:created xsi:type="dcterms:W3CDTF">2017-01-12T05:54:00Z</dcterms:created>
  <dcterms:modified xsi:type="dcterms:W3CDTF">2018-03-08T06:53:00Z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